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9A" w:rsidRDefault="006B299A" w:rsidP="002A5FB5">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ab/>
      </w:r>
      <w:r w:rsidR="00B93D9D">
        <w:rPr>
          <w:noProof/>
          <w:sz w:val="24"/>
          <w:szCs w:val="24"/>
          <w:lang w:eastAsia="en-GB"/>
        </w:rPr>
        <w:drawing>
          <wp:inline distT="0" distB="0" distL="0" distR="0">
            <wp:extent cx="16002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6B299A" w:rsidRPr="00DA019E" w:rsidRDefault="006B299A">
      <w:pPr>
        <w:rPr>
          <w:rFonts w:ascii="MurrayHill Bd BT" w:hAnsi="MurrayHill Bd BT"/>
        </w:rPr>
      </w:pPr>
    </w:p>
    <w:p w:rsidR="006B299A" w:rsidRPr="001E1D31" w:rsidRDefault="006B299A" w:rsidP="00684DF3">
      <w:pPr>
        <w:jc w:val="center"/>
        <w:rPr>
          <w:rFonts w:ascii="Staccato222 BT" w:hAnsi="Staccato222 BT"/>
          <w:b/>
          <w:sz w:val="72"/>
          <w:szCs w:val="56"/>
        </w:rPr>
      </w:pPr>
      <w:r w:rsidRPr="001E1D31">
        <w:rPr>
          <w:rFonts w:ascii="Staccato222 BT" w:hAnsi="Staccato222 BT"/>
          <w:b/>
          <w:sz w:val="72"/>
          <w:szCs w:val="56"/>
        </w:rPr>
        <w:t>Libraries Mailing List</w:t>
      </w:r>
    </w:p>
    <w:p w:rsidR="006B299A" w:rsidRDefault="006B299A" w:rsidP="00684DF3">
      <w:pPr>
        <w:pStyle w:val="Style12ptBoldTopSinglesolidlineAuto075ptLinewid"/>
        <w:pBdr>
          <w:top w:val="none" w:sz="0" w:space="0" w:color="auto"/>
        </w:pBdr>
      </w:pPr>
    </w:p>
    <w:p w:rsidR="006B299A" w:rsidRDefault="006B299A" w:rsidP="00684DF3">
      <w:pPr>
        <w:jc w:val="center"/>
        <w:rPr>
          <w:rFonts w:ascii="Arial" w:hAnsi="Arial" w:cs="Arial"/>
          <w:sz w:val="28"/>
          <w:szCs w:val="28"/>
        </w:rPr>
      </w:pPr>
      <w:r>
        <w:rPr>
          <w:rFonts w:ascii="Arial" w:hAnsi="Arial" w:cs="Arial"/>
          <w:sz w:val="28"/>
          <w:szCs w:val="28"/>
        </w:rPr>
        <w:t xml:space="preserve">Add your name to our mailing list and receive free updates on what is happening at your library </w:t>
      </w:r>
    </w:p>
    <w:p w:rsidR="006B299A" w:rsidRDefault="006B299A" w:rsidP="00684DF3">
      <w:pPr>
        <w:rPr>
          <w:rFonts w:ascii="Arial" w:hAnsi="Arial" w:cs="Arial"/>
          <w:sz w:val="28"/>
          <w:szCs w:val="28"/>
        </w:rPr>
      </w:pPr>
    </w:p>
    <w:p w:rsidR="006B299A" w:rsidRDefault="006B299A" w:rsidP="00684DF3">
      <w:pPr>
        <w:rPr>
          <w:rFonts w:ascii="Arial" w:hAnsi="Arial" w:cs="Arial"/>
          <w:sz w:val="24"/>
          <w:szCs w:val="24"/>
        </w:rPr>
      </w:pPr>
      <w:r>
        <w:rPr>
          <w:rFonts w:ascii="Arial" w:hAnsi="Arial" w:cs="Arial"/>
          <w:sz w:val="24"/>
          <w:szCs w:val="24"/>
        </w:rPr>
        <w:t>Libraries keep a mailing list which it uses to inform people about forthcoming events in our libraries. If you would like your name to be added to this list, please complete the form below.</w:t>
      </w:r>
    </w:p>
    <w:p w:rsidR="006B299A" w:rsidRDefault="006B299A" w:rsidP="00684DF3">
      <w:pPr>
        <w:rPr>
          <w:rFonts w:ascii="Arial" w:hAnsi="Arial" w:cs="Arial"/>
          <w:sz w:val="24"/>
          <w:szCs w:val="24"/>
        </w:rPr>
      </w:pPr>
    </w:p>
    <w:p w:rsidR="006B299A" w:rsidRDefault="006B299A" w:rsidP="00684DF3">
      <w:pPr>
        <w:pBdr>
          <w:top w:val="single" w:sz="6" w:space="1" w:color="auto"/>
        </w:pBdr>
        <w:rPr>
          <w:rFonts w:ascii="Arial" w:hAnsi="Arial" w:cs="Arial"/>
          <w:b/>
          <w:sz w:val="24"/>
          <w:szCs w:val="24"/>
        </w:rPr>
      </w:pPr>
      <w:r w:rsidRPr="004146AC">
        <w:rPr>
          <w:rFonts w:ascii="Arial" w:hAnsi="Arial" w:cs="Arial"/>
          <w:b/>
          <w:sz w:val="24"/>
          <w:szCs w:val="24"/>
        </w:rPr>
        <w:t>Interests</w:t>
      </w:r>
      <w:r>
        <w:rPr>
          <w:rFonts w:ascii="Arial" w:hAnsi="Arial" w:cs="Arial"/>
          <w:b/>
          <w:sz w:val="28"/>
          <w:szCs w:val="28"/>
        </w:rPr>
        <w:t xml:space="preserve"> – </w:t>
      </w:r>
      <w:r w:rsidRPr="005D2DD9">
        <w:rPr>
          <w:rFonts w:ascii="Arial" w:hAnsi="Arial" w:cs="Arial"/>
          <w:b/>
          <w:sz w:val="24"/>
          <w:szCs w:val="24"/>
        </w:rPr>
        <w:t>Please tick</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96B7E">
        <w:rPr>
          <w:rFonts w:ascii="Arial" w:hAnsi="Arial" w:cs="Arial"/>
          <w:b/>
          <w:sz w:val="24"/>
          <w:szCs w:val="24"/>
        </w:rPr>
        <w:t>Libraries you visit – Please</w:t>
      </w:r>
      <w:r>
        <w:rPr>
          <w:rFonts w:ascii="Arial" w:hAnsi="Arial" w:cs="Arial"/>
          <w:b/>
          <w:sz w:val="28"/>
          <w:szCs w:val="28"/>
        </w:rPr>
        <w:t xml:space="preserve"> </w:t>
      </w:r>
      <w:r>
        <w:rPr>
          <w:rFonts w:ascii="Arial" w:hAnsi="Arial" w:cs="Arial"/>
          <w:b/>
          <w:sz w:val="24"/>
          <w:szCs w:val="24"/>
        </w:rPr>
        <w:t>tick</w:t>
      </w:r>
    </w:p>
    <w:p w:rsidR="006B299A" w:rsidRDefault="006B299A" w:rsidP="00684DF3">
      <w:pPr>
        <w:pBdr>
          <w:top w:val="single" w:sz="6" w:space="1" w:color="auto"/>
        </w:pBdr>
        <w:rPr>
          <w:rFonts w:ascii="Arial" w:hAnsi="Arial" w:cs="Arial"/>
          <w:sz w:val="24"/>
          <w:szCs w:val="24"/>
        </w:rPr>
      </w:pPr>
    </w:p>
    <w:tbl>
      <w:tblPr>
        <w:tblW w:w="17582" w:type="dxa"/>
        <w:tblLook w:val="01E0" w:firstRow="1" w:lastRow="1" w:firstColumn="1" w:lastColumn="1" w:noHBand="0" w:noVBand="0"/>
      </w:tblPr>
      <w:tblGrid>
        <w:gridCol w:w="3528"/>
        <w:gridCol w:w="500"/>
        <w:gridCol w:w="672"/>
        <w:gridCol w:w="2071"/>
        <w:gridCol w:w="2332"/>
        <w:gridCol w:w="2660"/>
        <w:gridCol w:w="2640"/>
        <w:gridCol w:w="2591"/>
        <w:gridCol w:w="588"/>
      </w:tblGrid>
      <w:tr w:rsidR="006B299A" w:rsidTr="00D811F6">
        <w:tc>
          <w:tcPr>
            <w:tcW w:w="3528" w:type="dxa"/>
          </w:tcPr>
          <w:p w:rsidR="006B299A" w:rsidRPr="00D811F6" w:rsidRDefault="006B299A" w:rsidP="00684DF3">
            <w:pPr>
              <w:rPr>
                <w:rFonts w:ascii="Arial" w:hAnsi="Arial" w:cs="Arial"/>
                <w:sz w:val="24"/>
                <w:szCs w:val="24"/>
              </w:rPr>
            </w:pPr>
            <w:r w:rsidRPr="00D811F6">
              <w:rPr>
                <w:rFonts w:ascii="Arial" w:hAnsi="Arial" w:cs="Arial"/>
                <w:sz w:val="24"/>
                <w:szCs w:val="24"/>
              </w:rPr>
              <w:t>Children’s Events – under 5s</w:t>
            </w:r>
          </w:p>
        </w:tc>
        <w:tc>
          <w:tcPr>
            <w:tcW w:w="500"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11"/>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672" w:type="dxa"/>
          </w:tcPr>
          <w:p w:rsidR="006B299A" w:rsidRPr="00D811F6" w:rsidRDefault="006B299A" w:rsidP="00684DF3">
            <w:pPr>
              <w:rPr>
                <w:rFonts w:ascii="Arial" w:hAnsi="Arial" w:cs="Arial"/>
                <w:sz w:val="24"/>
                <w:szCs w:val="24"/>
              </w:rPr>
            </w:pPr>
          </w:p>
        </w:tc>
        <w:tc>
          <w:tcPr>
            <w:tcW w:w="2071" w:type="dxa"/>
          </w:tcPr>
          <w:p w:rsidR="006B299A" w:rsidRPr="00D811F6" w:rsidRDefault="006B299A" w:rsidP="00684DF3">
            <w:pPr>
              <w:rPr>
                <w:rFonts w:ascii="Arial" w:hAnsi="Arial" w:cs="Arial"/>
                <w:sz w:val="24"/>
                <w:szCs w:val="24"/>
              </w:rPr>
            </w:pPr>
            <w:r w:rsidRPr="00D811F6">
              <w:rPr>
                <w:rFonts w:ascii="Arial" w:hAnsi="Arial" w:cs="Arial"/>
                <w:sz w:val="24"/>
                <w:szCs w:val="24"/>
              </w:rPr>
              <w:t>Bishopbriggs</w:t>
            </w:r>
          </w:p>
        </w:tc>
        <w:tc>
          <w:tcPr>
            <w:tcW w:w="2332"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1"/>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2660" w:type="dxa"/>
          </w:tcPr>
          <w:p w:rsidR="006B299A" w:rsidRPr="00D811F6" w:rsidRDefault="006B299A" w:rsidP="00684DF3">
            <w:pPr>
              <w:rPr>
                <w:rFonts w:ascii="Arial" w:hAnsi="Arial" w:cs="Arial"/>
                <w:b/>
                <w:sz w:val="24"/>
                <w:szCs w:val="24"/>
              </w:rPr>
            </w:pPr>
          </w:p>
        </w:tc>
        <w:tc>
          <w:tcPr>
            <w:tcW w:w="2640" w:type="dxa"/>
          </w:tcPr>
          <w:p w:rsidR="006B299A" w:rsidRPr="00D811F6" w:rsidRDefault="006B299A" w:rsidP="00684DF3">
            <w:pPr>
              <w:rPr>
                <w:rFonts w:ascii="Arial" w:hAnsi="Arial" w:cs="Arial"/>
                <w:sz w:val="24"/>
                <w:szCs w:val="24"/>
              </w:rPr>
            </w:pPr>
          </w:p>
        </w:tc>
        <w:tc>
          <w:tcPr>
            <w:tcW w:w="2591" w:type="dxa"/>
          </w:tcPr>
          <w:p w:rsidR="006B299A" w:rsidRPr="00D811F6" w:rsidRDefault="006B299A" w:rsidP="00684DF3">
            <w:pPr>
              <w:rPr>
                <w:rFonts w:ascii="Arial" w:hAnsi="Arial" w:cs="Arial"/>
                <w:sz w:val="24"/>
                <w:szCs w:val="24"/>
              </w:rPr>
            </w:pPr>
          </w:p>
        </w:tc>
        <w:tc>
          <w:tcPr>
            <w:tcW w:w="588" w:type="dxa"/>
          </w:tcPr>
          <w:p w:rsidR="006B299A" w:rsidRPr="00D811F6" w:rsidRDefault="006B299A" w:rsidP="00684DF3">
            <w:pPr>
              <w:rPr>
                <w:rFonts w:ascii="Arial" w:hAnsi="Arial" w:cs="Arial"/>
                <w:sz w:val="24"/>
                <w:szCs w:val="24"/>
              </w:rPr>
            </w:pPr>
          </w:p>
        </w:tc>
      </w:tr>
      <w:tr w:rsidR="006B299A" w:rsidTr="00D811F6">
        <w:tc>
          <w:tcPr>
            <w:tcW w:w="3528" w:type="dxa"/>
          </w:tcPr>
          <w:p w:rsidR="006B299A" w:rsidRPr="00D811F6" w:rsidRDefault="006B299A" w:rsidP="00684DF3">
            <w:pPr>
              <w:rPr>
                <w:rFonts w:ascii="Arial" w:hAnsi="Arial" w:cs="Arial"/>
                <w:sz w:val="24"/>
                <w:szCs w:val="24"/>
              </w:rPr>
            </w:pPr>
            <w:r w:rsidRPr="00D811F6">
              <w:rPr>
                <w:rFonts w:ascii="Arial" w:hAnsi="Arial" w:cs="Arial"/>
                <w:sz w:val="24"/>
                <w:szCs w:val="24"/>
              </w:rPr>
              <w:t>Children’s Events -  5-12 years</w:t>
            </w:r>
          </w:p>
        </w:tc>
        <w:tc>
          <w:tcPr>
            <w:tcW w:w="500"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12"/>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672" w:type="dxa"/>
          </w:tcPr>
          <w:p w:rsidR="006B299A" w:rsidRPr="00D811F6" w:rsidRDefault="006B299A" w:rsidP="00684DF3">
            <w:pPr>
              <w:rPr>
                <w:rFonts w:ascii="Arial" w:hAnsi="Arial" w:cs="Arial"/>
                <w:sz w:val="24"/>
                <w:szCs w:val="24"/>
              </w:rPr>
            </w:pPr>
          </w:p>
        </w:tc>
        <w:tc>
          <w:tcPr>
            <w:tcW w:w="2071" w:type="dxa"/>
          </w:tcPr>
          <w:p w:rsidR="006B299A" w:rsidRPr="00D811F6" w:rsidRDefault="006B299A" w:rsidP="00C00786">
            <w:pPr>
              <w:rPr>
                <w:rFonts w:ascii="Arial" w:hAnsi="Arial" w:cs="Arial"/>
                <w:sz w:val="24"/>
                <w:szCs w:val="24"/>
              </w:rPr>
            </w:pPr>
            <w:r w:rsidRPr="00D811F6">
              <w:rPr>
                <w:rFonts w:ascii="Arial" w:hAnsi="Arial" w:cs="Arial"/>
                <w:sz w:val="24"/>
                <w:szCs w:val="24"/>
              </w:rPr>
              <w:t>B</w:t>
            </w:r>
            <w:r w:rsidR="00C00786">
              <w:rPr>
                <w:rFonts w:ascii="Arial" w:hAnsi="Arial" w:cs="Arial"/>
                <w:sz w:val="24"/>
                <w:szCs w:val="24"/>
              </w:rPr>
              <w:t>earsden</w:t>
            </w:r>
          </w:p>
        </w:tc>
        <w:tc>
          <w:tcPr>
            <w:tcW w:w="2332"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2"/>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2660" w:type="dxa"/>
          </w:tcPr>
          <w:p w:rsidR="006B299A" w:rsidRPr="00D811F6" w:rsidRDefault="006B299A" w:rsidP="00684DF3">
            <w:pPr>
              <w:rPr>
                <w:rFonts w:ascii="Arial" w:hAnsi="Arial" w:cs="Arial"/>
                <w:b/>
                <w:sz w:val="24"/>
                <w:szCs w:val="24"/>
              </w:rPr>
            </w:pPr>
          </w:p>
        </w:tc>
        <w:tc>
          <w:tcPr>
            <w:tcW w:w="2640" w:type="dxa"/>
          </w:tcPr>
          <w:p w:rsidR="006B299A" w:rsidRPr="00D811F6" w:rsidRDefault="006B299A" w:rsidP="00684DF3">
            <w:pPr>
              <w:rPr>
                <w:rFonts w:ascii="Arial" w:hAnsi="Arial" w:cs="Arial"/>
                <w:sz w:val="24"/>
                <w:szCs w:val="24"/>
              </w:rPr>
            </w:pPr>
          </w:p>
        </w:tc>
        <w:tc>
          <w:tcPr>
            <w:tcW w:w="2591" w:type="dxa"/>
          </w:tcPr>
          <w:p w:rsidR="006B299A" w:rsidRPr="00D811F6" w:rsidRDefault="006B299A" w:rsidP="00684DF3">
            <w:pPr>
              <w:rPr>
                <w:rFonts w:ascii="Arial" w:hAnsi="Arial" w:cs="Arial"/>
                <w:sz w:val="24"/>
                <w:szCs w:val="24"/>
              </w:rPr>
            </w:pPr>
          </w:p>
        </w:tc>
        <w:tc>
          <w:tcPr>
            <w:tcW w:w="588" w:type="dxa"/>
          </w:tcPr>
          <w:p w:rsidR="006B299A" w:rsidRPr="00D811F6" w:rsidRDefault="006B299A" w:rsidP="00684DF3">
            <w:pPr>
              <w:rPr>
                <w:rFonts w:ascii="Arial" w:hAnsi="Arial" w:cs="Arial"/>
                <w:sz w:val="24"/>
                <w:szCs w:val="24"/>
              </w:rPr>
            </w:pPr>
          </w:p>
        </w:tc>
      </w:tr>
      <w:tr w:rsidR="006B299A" w:rsidTr="00D811F6">
        <w:tc>
          <w:tcPr>
            <w:tcW w:w="3528" w:type="dxa"/>
          </w:tcPr>
          <w:p w:rsidR="006B299A" w:rsidRPr="00D811F6" w:rsidRDefault="006B299A" w:rsidP="00684DF3">
            <w:pPr>
              <w:rPr>
                <w:rFonts w:ascii="Arial" w:hAnsi="Arial" w:cs="Arial"/>
                <w:b/>
                <w:sz w:val="24"/>
                <w:szCs w:val="24"/>
              </w:rPr>
            </w:pPr>
            <w:r w:rsidRPr="00D811F6">
              <w:rPr>
                <w:rFonts w:ascii="Arial" w:hAnsi="Arial" w:cs="Arial"/>
                <w:sz w:val="24"/>
                <w:szCs w:val="24"/>
              </w:rPr>
              <w:t>Teen</w:t>
            </w:r>
            <w:r w:rsidR="00227337">
              <w:rPr>
                <w:rFonts w:ascii="Arial" w:hAnsi="Arial" w:cs="Arial"/>
                <w:sz w:val="24"/>
                <w:szCs w:val="24"/>
              </w:rPr>
              <w:t>/Young Adult</w:t>
            </w:r>
            <w:r w:rsidRPr="00D811F6">
              <w:rPr>
                <w:rFonts w:ascii="Arial" w:hAnsi="Arial" w:cs="Arial"/>
                <w:sz w:val="24"/>
                <w:szCs w:val="24"/>
              </w:rPr>
              <w:t xml:space="preserve"> Events</w:t>
            </w:r>
            <w:r w:rsidRPr="00D811F6">
              <w:rPr>
                <w:rFonts w:ascii="Arial" w:hAnsi="Arial" w:cs="Arial"/>
                <w:b/>
                <w:sz w:val="24"/>
                <w:szCs w:val="24"/>
              </w:rPr>
              <w:t xml:space="preserve"> </w:t>
            </w:r>
          </w:p>
        </w:tc>
        <w:tc>
          <w:tcPr>
            <w:tcW w:w="500"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13"/>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672" w:type="dxa"/>
          </w:tcPr>
          <w:p w:rsidR="006B299A" w:rsidRPr="00D811F6" w:rsidRDefault="006B299A" w:rsidP="00684DF3">
            <w:pPr>
              <w:rPr>
                <w:rFonts w:ascii="Arial" w:hAnsi="Arial" w:cs="Arial"/>
                <w:sz w:val="24"/>
                <w:szCs w:val="24"/>
              </w:rPr>
            </w:pPr>
          </w:p>
        </w:tc>
        <w:tc>
          <w:tcPr>
            <w:tcW w:w="2071" w:type="dxa"/>
          </w:tcPr>
          <w:p w:rsidR="006B299A" w:rsidRPr="00D811F6" w:rsidRDefault="006B299A" w:rsidP="00684DF3">
            <w:pPr>
              <w:rPr>
                <w:rFonts w:ascii="Arial" w:hAnsi="Arial" w:cs="Arial"/>
                <w:sz w:val="24"/>
                <w:szCs w:val="24"/>
              </w:rPr>
            </w:pPr>
            <w:r w:rsidRPr="00D811F6">
              <w:rPr>
                <w:rFonts w:ascii="Arial" w:hAnsi="Arial" w:cs="Arial"/>
                <w:sz w:val="24"/>
                <w:szCs w:val="24"/>
              </w:rPr>
              <w:t>Craighead</w:t>
            </w:r>
          </w:p>
        </w:tc>
        <w:tc>
          <w:tcPr>
            <w:tcW w:w="2332"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3"/>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2660" w:type="dxa"/>
          </w:tcPr>
          <w:p w:rsidR="006B299A" w:rsidRPr="00D811F6" w:rsidRDefault="006B299A" w:rsidP="00684DF3">
            <w:pPr>
              <w:rPr>
                <w:rFonts w:ascii="Arial" w:hAnsi="Arial" w:cs="Arial"/>
                <w:b/>
                <w:sz w:val="24"/>
                <w:szCs w:val="24"/>
              </w:rPr>
            </w:pPr>
          </w:p>
        </w:tc>
        <w:tc>
          <w:tcPr>
            <w:tcW w:w="2640" w:type="dxa"/>
          </w:tcPr>
          <w:p w:rsidR="006B299A" w:rsidRPr="00D811F6" w:rsidRDefault="006B299A" w:rsidP="00684DF3">
            <w:pPr>
              <w:rPr>
                <w:rFonts w:ascii="Arial" w:hAnsi="Arial" w:cs="Arial"/>
                <w:sz w:val="24"/>
                <w:szCs w:val="24"/>
              </w:rPr>
            </w:pPr>
          </w:p>
        </w:tc>
        <w:tc>
          <w:tcPr>
            <w:tcW w:w="2591" w:type="dxa"/>
          </w:tcPr>
          <w:p w:rsidR="006B299A" w:rsidRPr="00D811F6" w:rsidRDefault="006B299A" w:rsidP="00684DF3">
            <w:pPr>
              <w:rPr>
                <w:rFonts w:ascii="Arial" w:hAnsi="Arial" w:cs="Arial"/>
                <w:sz w:val="24"/>
                <w:szCs w:val="24"/>
              </w:rPr>
            </w:pPr>
          </w:p>
        </w:tc>
        <w:tc>
          <w:tcPr>
            <w:tcW w:w="588" w:type="dxa"/>
          </w:tcPr>
          <w:p w:rsidR="006B299A" w:rsidRPr="00D811F6" w:rsidRDefault="006B299A" w:rsidP="00684DF3">
            <w:pPr>
              <w:rPr>
                <w:rFonts w:ascii="Arial" w:hAnsi="Arial" w:cs="Arial"/>
                <w:sz w:val="24"/>
                <w:szCs w:val="24"/>
              </w:rPr>
            </w:pPr>
          </w:p>
        </w:tc>
      </w:tr>
      <w:tr w:rsidR="006B299A" w:rsidTr="00D811F6">
        <w:tc>
          <w:tcPr>
            <w:tcW w:w="3528" w:type="dxa"/>
          </w:tcPr>
          <w:p w:rsidR="006B299A" w:rsidRPr="00D811F6" w:rsidRDefault="006B299A" w:rsidP="00684DF3">
            <w:pPr>
              <w:rPr>
                <w:rFonts w:ascii="Arial" w:hAnsi="Arial" w:cs="Arial"/>
                <w:sz w:val="24"/>
                <w:szCs w:val="24"/>
              </w:rPr>
            </w:pPr>
            <w:r w:rsidRPr="00D811F6">
              <w:rPr>
                <w:rFonts w:ascii="Arial" w:hAnsi="Arial" w:cs="Arial"/>
                <w:sz w:val="24"/>
                <w:szCs w:val="24"/>
              </w:rPr>
              <w:t>Family Events</w:t>
            </w:r>
          </w:p>
        </w:tc>
        <w:tc>
          <w:tcPr>
            <w:tcW w:w="500"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14"/>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672" w:type="dxa"/>
          </w:tcPr>
          <w:p w:rsidR="006B299A" w:rsidRPr="00D811F6" w:rsidRDefault="006B299A" w:rsidP="00684DF3">
            <w:pPr>
              <w:rPr>
                <w:rFonts w:ascii="Arial" w:hAnsi="Arial" w:cs="Arial"/>
                <w:sz w:val="24"/>
                <w:szCs w:val="24"/>
              </w:rPr>
            </w:pPr>
          </w:p>
        </w:tc>
        <w:tc>
          <w:tcPr>
            <w:tcW w:w="2071" w:type="dxa"/>
          </w:tcPr>
          <w:p w:rsidR="006B299A" w:rsidRPr="00D811F6" w:rsidRDefault="006B299A" w:rsidP="00684DF3">
            <w:pPr>
              <w:rPr>
                <w:rFonts w:ascii="Arial" w:hAnsi="Arial" w:cs="Arial"/>
                <w:sz w:val="24"/>
                <w:szCs w:val="24"/>
              </w:rPr>
            </w:pPr>
            <w:r w:rsidRPr="00D811F6">
              <w:rPr>
                <w:rFonts w:ascii="Arial" w:hAnsi="Arial" w:cs="Arial"/>
                <w:sz w:val="24"/>
                <w:szCs w:val="24"/>
              </w:rPr>
              <w:t>Lennoxtown</w:t>
            </w:r>
          </w:p>
        </w:tc>
        <w:tc>
          <w:tcPr>
            <w:tcW w:w="2332"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4"/>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2660" w:type="dxa"/>
          </w:tcPr>
          <w:p w:rsidR="006B299A" w:rsidRPr="00D811F6" w:rsidRDefault="006B299A" w:rsidP="00684DF3">
            <w:pPr>
              <w:rPr>
                <w:rFonts w:ascii="Arial" w:hAnsi="Arial" w:cs="Arial"/>
                <w:b/>
                <w:sz w:val="24"/>
                <w:szCs w:val="24"/>
              </w:rPr>
            </w:pPr>
          </w:p>
        </w:tc>
        <w:tc>
          <w:tcPr>
            <w:tcW w:w="2640" w:type="dxa"/>
          </w:tcPr>
          <w:p w:rsidR="006B299A" w:rsidRPr="00D811F6" w:rsidRDefault="006B299A" w:rsidP="00684DF3">
            <w:pPr>
              <w:rPr>
                <w:rFonts w:ascii="Arial" w:hAnsi="Arial" w:cs="Arial"/>
                <w:sz w:val="24"/>
                <w:szCs w:val="24"/>
              </w:rPr>
            </w:pPr>
          </w:p>
        </w:tc>
        <w:tc>
          <w:tcPr>
            <w:tcW w:w="2591" w:type="dxa"/>
          </w:tcPr>
          <w:p w:rsidR="006B299A" w:rsidRPr="00D811F6" w:rsidRDefault="006B299A" w:rsidP="00684DF3">
            <w:pPr>
              <w:rPr>
                <w:rFonts w:ascii="Arial" w:hAnsi="Arial" w:cs="Arial"/>
                <w:sz w:val="24"/>
                <w:szCs w:val="24"/>
              </w:rPr>
            </w:pPr>
          </w:p>
        </w:tc>
        <w:tc>
          <w:tcPr>
            <w:tcW w:w="588" w:type="dxa"/>
          </w:tcPr>
          <w:p w:rsidR="006B299A" w:rsidRPr="00D811F6" w:rsidRDefault="006B299A" w:rsidP="00684DF3">
            <w:pPr>
              <w:rPr>
                <w:rFonts w:ascii="Arial" w:hAnsi="Arial" w:cs="Arial"/>
                <w:sz w:val="24"/>
                <w:szCs w:val="24"/>
              </w:rPr>
            </w:pPr>
          </w:p>
        </w:tc>
      </w:tr>
      <w:tr w:rsidR="006B299A" w:rsidTr="00D811F6">
        <w:tc>
          <w:tcPr>
            <w:tcW w:w="3528" w:type="dxa"/>
          </w:tcPr>
          <w:p w:rsidR="006B299A" w:rsidRPr="00D811F6" w:rsidRDefault="006B299A" w:rsidP="00684DF3">
            <w:pPr>
              <w:rPr>
                <w:rFonts w:ascii="Arial" w:hAnsi="Arial" w:cs="Arial"/>
                <w:sz w:val="24"/>
                <w:szCs w:val="24"/>
              </w:rPr>
            </w:pPr>
            <w:r w:rsidRPr="00D811F6">
              <w:rPr>
                <w:rFonts w:ascii="Arial" w:hAnsi="Arial" w:cs="Arial"/>
                <w:sz w:val="24"/>
                <w:szCs w:val="24"/>
              </w:rPr>
              <w:t>Local &amp; Family History</w:t>
            </w:r>
          </w:p>
        </w:tc>
        <w:tc>
          <w:tcPr>
            <w:tcW w:w="500"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15"/>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672" w:type="dxa"/>
          </w:tcPr>
          <w:p w:rsidR="006B299A" w:rsidRPr="00D811F6" w:rsidRDefault="006B299A" w:rsidP="00684DF3">
            <w:pPr>
              <w:rPr>
                <w:rFonts w:ascii="Arial" w:hAnsi="Arial" w:cs="Arial"/>
                <w:sz w:val="24"/>
                <w:szCs w:val="24"/>
              </w:rPr>
            </w:pPr>
          </w:p>
        </w:tc>
        <w:tc>
          <w:tcPr>
            <w:tcW w:w="2071" w:type="dxa"/>
          </w:tcPr>
          <w:p w:rsidR="006B299A" w:rsidRPr="00D811F6" w:rsidRDefault="006B299A" w:rsidP="00684DF3">
            <w:pPr>
              <w:rPr>
                <w:rFonts w:ascii="Arial" w:hAnsi="Arial" w:cs="Arial"/>
                <w:sz w:val="24"/>
                <w:szCs w:val="24"/>
              </w:rPr>
            </w:pPr>
            <w:r w:rsidRPr="00D811F6">
              <w:rPr>
                <w:rFonts w:ascii="Arial" w:hAnsi="Arial" w:cs="Arial"/>
                <w:sz w:val="24"/>
                <w:szCs w:val="24"/>
              </w:rPr>
              <w:t>Lenzie</w:t>
            </w:r>
          </w:p>
        </w:tc>
        <w:tc>
          <w:tcPr>
            <w:tcW w:w="2332"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5"/>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2660" w:type="dxa"/>
          </w:tcPr>
          <w:p w:rsidR="006B299A" w:rsidRPr="00D811F6" w:rsidRDefault="006B299A" w:rsidP="00684DF3">
            <w:pPr>
              <w:rPr>
                <w:rFonts w:ascii="Arial" w:hAnsi="Arial" w:cs="Arial"/>
                <w:b/>
                <w:sz w:val="24"/>
                <w:szCs w:val="24"/>
              </w:rPr>
            </w:pPr>
          </w:p>
        </w:tc>
        <w:tc>
          <w:tcPr>
            <w:tcW w:w="2640" w:type="dxa"/>
          </w:tcPr>
          <w:p w:rsidR="006B299A" w:rsidRPr="00D811F6" w:rsidRDefault="006B299A" w:rsidP="00684DF3">
            <w:pPr>
              <w:rPr>
                <w:rFonts w:ascii="Arial" w:hAnsi="Arial" w:cs="Arial"/>
                <w:sz w:val="24"/>
                <w:szCs w:val="24"/>
              </w:rPr>
            </w:pPr>
          </w:p>
        </w:tc>
        <w:tc>
          <w:tcPr>
            <w:tcW w:w="2591" w:type="dxa"/>
          </w:tcPr>
          <w:p w:rsidR="006B299A" w:rsidRPr="00D811F6" w:rsidRDefault="006B299A" w:rsidP="00684DF3">
            <w:pPr>
              <w:rPr>
                <w:rFonts w:ascii="Arial" w:hAnsi="Arial" w:cs="Arial"/>
                <w:sz w:val="24"/>
                <w:szCs w:val="24"/>
              </w:rPr>
            </w:pPr>
          </w:p>
        </w:tc>
        <w:tc>
          <w:tcPr>
            <w:tcW w:w="588" w:type="dxa"/>
          </w:tcPr>
          <w:p w:rsidR="006B299A" w:rsidRPr="00D811F6" w:rsidRDefault="006B299A" w:rsidP="00684DF3">
            <w:pPr>
              <w:rPr>
                <w:rFonts w:ascii="Arial" w:hAnsi="Arial" w:cs="Arial"/>
                <w:sz w:val="24"/>
                <w:szCs w:val="24"/>
              </w:rPr>
            </w:pPr>
          </w:p>
        </w:tc>
      </w:tr>
      <w:tr w:rsidR="006B299A" w:rsidTr="00D811F6">
        <w:tc>
          <w:tcPr>
            <w:tcW w:w="3528" w:type="dxa"/>
          </w:tcPr>
          <w:p w:rsidR="006B299A" w:rsidRPr="00D811F6" w:rsidRDefault="006B299A" w:rsidP="00684DF3">
            <w:pPr>
              <w:rPr>
                <w:rFonts w:ascii="Arial" w:hAnsi="Arial" w:cs="Arial"/>
                <w:sz w:val="24"/>
                <w:szCs w:val="24"/>
              </w:rPr>
            </w:pPr>
            <w:r w:rsidRPr="00D811F6">
              <w:rPr>
                <w:rFonts w:ascii="Arial" w:hAnsi="Arial" w:cs="Arial"/>
                <w:sz w:val="24"/>
                <w:szCs w:val="24"/>
              </w:rPr>
              <w:t>Author Events</w:t>
            </w:r>
          </w:p>
        </w:tc>
        <w:tc>
          <w:tcPr>
            <w:tcW w:w="500"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16"/>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672" w:type="dxa"/>
          </w:tcPr>
          <w:p w:rsidR="006B299A" w:rsidRPr="00D811F6" w:rsidRDefault="006B299A" w:rsidP="00684DF3">
            <w:pPr>
              <w:rPr>
                <w:rFonts w:ascii="Arial" w:hAnsi="Arial" w:cs="Arial"/>
                <w:sz w:val="24"/>
                <w:szCs w:val="24"/>
              </w:rPr>
            </w:pPr>
          </w:p>
        </w:tc>
        <w:tc>
          <w:tcPr>
            <w:tcW w:w="2071" w:type="dxa"/>
          </w:tcPr>
          <w:p w:rsidR="006B299A" w:rsidRPr="00D811F6" w:rsidRDefault="006B299A" w:rsidP="00684DF3">
            <w:pPr>
              <w:rPr>
                <w:rFonts w:ascii="Arial" w:hAnsi="Arial" w:cs="Arial"/>
                <w:sz w:val="24"/>
                <w:szCs w:val="24"/>
              </w:rPr>
            </w:pPr>
            <w:r w:rsidRPr="00D811F6">
              <w:rPr>
                <w:rFonts w:ascii="Arial" w:hAnsi="Arial" w:cs="Arial"/>
                <w:sz w:val="24"/>
                <w:szCs w:val="24"/>
              </w:rPr>
              <w:t>Milngavie</w:t>
            </w:r>
          </w:p>
        </w:tc>
        <w:tc>
          <w:tcPr>
            <w:tcW w:w="2332"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6"/>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2660" w:type="dxa"/>
          </w:tcPr>
          <w:p w:rsidR="006B299A" w:rsidRPr="00D811F6" w:rsidRDefault="006B299A" w:rsidP="00684DF3">
            <w:pPr>
              <w:rPr>
                <w:rFonts w:ascii="Arial" w:hAnsi="Arial" w:cs="Arial"/>
                <w:b/>
                <w:sz w:val="24"/>
                <w:szCs w:val="24"/>
              </w:rPr>
            </w:pPr>
          </w:p>
        </w:tc>
        <w:tc>
          <w:tcPr>
            <w:tcW w:w="2640" w:type="dxa"/>
          </w:tcPr>
          <w:p w:rsidR="006B299A" w:rsidRPr="00D811F6" w:rsidRDefault="006B299A" w:rsidP="00684DF3">
            <w:pPr>
              <w:rPr>
                <w:rFonts w:ascii="Arial" w:hAnsi="Arial" w:cs="Arial"/>
                <w:sz w:val="24"/>
                <w:szCs w:val="24"/>
              </w:rPr>
            </w:pPr>
          </w:p>
        </w:tc>
        <w:tc>
          <w:tcPr>
            <w:tcW w:w="2591" w:type="dxa"/>
          </w:tcPr>
          <w:p w:rsidR="006B299A" w:rsidRPr="00D811F6" w:rsidRDefault="006B299A" w:rsidP="00684DF3">
            <w:pPr>
              <w:rPr>
                <w:rFonts w:ascii="Arial" w:hAnsi="Arial" w:cs="Arial"/>
                <w:sz w:val="24"/>
                <w:szCs w:val="24"/>
              </w:rPr>
            </w:pPr>
          </w:p>
        </w:tc>
        <w:tc>
          <w:tcPr>
            <w:tcW w:w="588" w:type="dxa"/>
          </w:tcPr>
          <w:p w:rsidR="006B299A" w:rsidRPr="00D811F6" w:rsidRDefault="006B299A" w:rsidP="00684DF3">
            <w:pPr>
              <w:rPr>
                <w:rFonts w:ascii="Arial" w:hAnsi="Arial" w:cs="Arial"/>
                <w:sz w:val="24"/>
                <w:szCs w:val="24"/>
              </w:rPr>
            </w:pPr>
          </w:p>
        </w:tc>
      </w:tr>
      <w:tr w:rsidR="006B299A" w:rsidTr="00D811F6">
        <w:tc>
          <w:tcPr>
            <w:tcW w:w="3528" w:type="dxa"/>
          </w:tcPr>
          <w:p w:rsidR="006B299A" w:rsidRPr="00D811F6" w:rsidRDefault="006B299A" w:rsidP="00684DF3">
            <w:pPr>
              <w:rPr>
                <w:rFonts w:ascii="Arial" w:hAnsi="Arial" w:cs="Arial"/>
                <w:sz w:val="24"/>
                <w:szCs w:val="24"/>
              </w:rPr>
            </w:pPr>
            <w:r w:rsidRPr="00D811F6">
              <w:rPr>
                <w:rFonts w:ascii="Arial" w:hAnsi="Arial" w:cs="Arial"/>
                <w:sz w:val="24"/>
                <w:szCs w:val="24"/>
              </w:rPr>
              <w:t>Reading Groups</w:t>
            </w:r>
          </w:p>
        </w:tc>
        <w:tc>
          <w:tcPr>
            <w:tcW w:w="500"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17"/>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672" w:type="dxa"/>
          </w:tcPr>
          <w:p w:rsidR="006B299A" w:rsidRPr="00D811F6" w:rsidRDefault="006B299A" w:rsidP="00684DF3">
            <w:pPr>
              <w:rPr>
                <w:rFonts w:ascii="Arial" w:hAnsi="Arial" w:cs="Arial"/>
                <w:sz w:val="24"/>
                <w:szCs w:val="24"/>
              </w:rPr>
            </w:pPr>
          </w:p>
        </w:tc>
        <w:tc>
          <w:tcPr>
            <w:tcW w:w="2071" w:type="dxa"/>
          </w:tcPr>
          <w:p w:rsidR="006B299A" w:rsidRPr="00D811F6" w:rsidRDefault="006B299A" w:rsidP="00684DF3">
            <w:pPr>
              <w:rPr>
                <w:rFonts w:ascii="Arial" w:hAnsi="Arial" w:cs="Arial"/>
                <w:sz w:val="24"/>
                <w:szCs w:val="24"/>
              </w:rPr>
            </w:pPr>
            <w:r w:rsidRPr="00D811F6">
              <w:rPr>
                <w:rFonts w:ascii="Arial" w:hAnsi="Arial" w:cs="Arial"/>
                <w:sz w:val="24"/>
                <w:szCs w:val="24"/>
              </w:rPr>
              <w:t>Westerton</w:t>
            </w:r>
          </w:p>
        </w:tc>
        <w:tc>
          <w:tcPr>
            <w:tcW w:w="2332"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7"/>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2660" w:type="dxa"/>
          </w:tcPr>
          <w:p w:rsidR="006B299A" w:rsidRPr="00D811F6" w:rsidRDefault="006B299A" w:rsidP="00684DF3">
            <w:pPr>
              <w:rPr>
                <w:rFonts w:ascii="Arial" w:hAnsi="Arial" w:cs="Arial"/>
                <w:b/>
                <w:sz w:val="24"/>
                <w:szCs w:val="24"/>
              </w:rPr>
            </w:pPr>
          </w:p>
        </w:tc>
        <w:tc>
          <w:tcPr>
            <w:tcW w:w="2640" w:type="dxa"/>
          </w:tcPr>
          <w:p w:rsidR="006B299A" w:rsidRPr="00D811F6" w:rsidRDefault="006B299A" w:rsidP="00684DF3">
            <w:pPr>
              <w:rPr>
                <w:rFonts w:ascii="Arial" w:hAnsi="Arial" w:cs="Arial"/>
                <w:sz w:val="24"/>
                <w:szCs w:val="24"/>
              </w:rPr>
            </w:pPr>
          </w:p>
        </w:tc>
        <w:tc>
          <w:tcPr>
            <w:tcW w:w="2591" w:type="dxa"/>
          </w:tcPr>
          <w:p w:rsidR="006B299A" w:rsidRPr="00D811F6" w:rsidRDefault="006B299A" w:rsidP="00684DF3">
            <w:pPr>
              <w:rPr>
                <w:rFonts w:ascii="Arial" w:hAnsi="Arial" w:cs="Arial"/>
                <w:sz w:val="24"/>
                <w:szCs w:val="24"/>
              </w:rPr>
            </w:pPr>
          </w:p>
        </w:tc>
        <w:tc>
          <w:tcPr>
            <w:tcW w:w="588" w:type="dxa"/>
          </w:tcPr>
          <w:p w:rsidR="006B299A" w:rsidRPr="00D811F6" w:rsidRDefault="006B299A" w:rsidP="00684DF3">
            <w:pPr>
              <w:rPr>
                <w:rFonts w:ascii="Arial" w:hAnsi="Arial" w:cs="Arial"/>
                <w:sz w:val="24"/>
                <w:szCs w:val="24"/>
              </w:rPr>
            </w:pPr>
          </w:p>
        </w:tc>
      </w:tr>
      <w:tr w:rsidR="006B299A" w:rsidTr="00D811F6">
        <w:trPr>
          <w:trHeight w:val="250"/>
        </w:trPr>
        <w:tc>
          <w:tcPr>
            <w:tcW w:w="3528" w:type="dxa"/>
          </w:tcPr>
          <w:p w:rsidR="006B299A" w:rsidRPr="00D811F6" w:rsidRDefault="006B299A" w:rsidP="00684DF3">
            <w:pPr>
              <w:rPr>
                <w:rFonts w:ascii="Arial" w:hAnsi="Arial" w:cs="Arial"/>
                <w:sz w:val="24"/>
                <w:szCs w:val="24"/>
              </w:rPr>
            </w:pPr>
            <w:r w:rsidRPr="00D811F6">
              <w:rPr>
                <w:rFonts w:ascii="Arial" w:hAnsi="Arial" w:cs="Arial"/>
                <w:sz w:val="24"/>
                <w:szCs w:val="24"/>
              </w:rPr>
              <w:t>Adult Learning</w:t>
            </w:r>
          </w:p>
        </w:tc>
        <w:tc>
          <w:tcPr>
            <w:tcW w:w="500" w:type="dxa"/>
          </w:tcPr>
          <w:p w:rsidR="006B299A" w:rsidRPr="00D811F6" w:rsidRDefault="006B299A" w:rsidP="00684DF3">
            <w:pPr>
              <w:rPr>
                <w:rFonts w:ascii="Arial" w:hAnsi="Arial" w:cs="Arial"/>
                <w:b/>
                <w:sz w:val="24"/>
                <w:szCs w:val="24"/>
              </w:rPr>
            </w:pPr>
            <w:r w:rsidRPr="00D811F6">
              <w:rPr>
                <w:rFonts w:ascii="Arial" w:hAnsi="Arial" w:cs="Arial"/>
                <w:b/>
                <w:sz w:val="24"/>
                <w:szCs w:val="24"/>
              </w:rPr>
              <w:fldChar w:fldCharType="begin">
                <w:ffData>
                  <w:name w:val="Check18"/>
                  <w:enabled/>
                  <w:calcOnExit w:val="0"/>
                  <w:checkBox>
                    <w:sizeAuto/>
                    <w:default w:val="0"/>
                  </w:checkBox>
                </w:ffData>
              </w:fldChar>
            </w:r>
            <w:r w:rsidRPr="00D811F6">
              <w:rPr>
                <w:rFonts w:ascii="Arial" w:hAnsi="Arial" w:cs="Arial"/>
                <w:b/>
                <w:sz w:val="24"/>
                <w:szCs w:val="24"/>
              </w:rPr>
              <w:instrText xml:space="preserve"> FORMCHECKBOX </w:instrText>
            </w:r>
            <w:r w:rsidRPr="00D811F6">
              <w:rPr>
                <w:rFonts w:ascii="Arial" w:hAnsi="Arial" w:cs="Arial"/>
                <w:b/>
                <w:sz w:val="24"/>
                <w:szCs w:val="24"/>
              </w:rPr>
            </w:r>
            <w:r w:rsidRPr="00D811F6">
              <w:rPr>
                <w:rFonts w:ascii="Arial" w:hAnsi="Arial" w:cs="Arial"/>
                <w:b/>
                <w:sz w:val="24"/>
                <w:szCs w:val="24"/>
              </w:rPr>
              <w:fldChar w:fldCharType="end"/>
            </w:r>
          </w:p>
        </w:tc>
        <w:tc>
          <w:tcPr>
            <w:tcW w:w="672" w:type="dxa"/>
          </w:tcPr>
          <w:p w:rsidR="006B299A" w:rsidRPr="00D811F6" w:rsidRDefault="006B299A" w:rsidP="00684DF3">
            <w:pPr>
              <w:rPr>
                <w:rFonts w:ascii="Arial" w:hAnsi="Arial" w:cs="Arial"/>
                <w:sz w:val="24"/>
                <w:szCs w:val="24"/>
              </w:rPr>
            </w:pPr>
          </w:p>
        </w:tc>
        <w:tc>
          <w:tcPr>
            <w:tcW w:w="2071" w:type="dxa"/>
            <w:tcBorders>
              <w:bottom w:val="nil"/>
            </w:tcBorders>
          </w:tcPr>
          <w:p w:rsidR="006B299A" w:rsidRPr="00D811F6" w:rsidRDefault="006B299A" w:rsidP="00880747">
            <w:pPr>
              <w:rPr>
                <w:rFonts w:ascii="Arial" w:hAnsi="Arial" w:cs="Arial"/>
                <w:sz w:val="24"/>
                <w:szCs w:val="24"/>
              </w:rPr>
            </w:pPr>
            <w:r w:rsidRPr="00D811F6">
              <w:rPr>
                <w:rFonts w:ascii="Arial" w:hAnsi="Arial" w:cs="Arial"/>
                <w:sz w:val="24"/>
                <w:szCs w:val="24"/>
              </w:rPr>
              <w:t>William Patrick</w:t>
            </w:r>
          </w:p>
        </w:tc>
        <w:bookmarkStart w:id="1" w:name="Check19"/>
        <w:tc>
          <w:tcPr>
            <w:tcW w:w="2332" w:type="dxa"/>
            <w:tcBorders>
              <w:bottom w:val="nil"/>
            </w:tcBorders>
          </w:tcPr>
          <w:p w:rsidR="006B299A" w:rsidRPr="00D811F6" w:rsidRDefault="006B299A" w:rsidP="00684DF3">
            <w:pPr>
              <w:rPr>
                <w:rFonts w:ascii="Arial" w:hAnsi="Arial" w:cs="Arial"/>
                <w:sz w:val="24"/>
                <w:szCs w:val="24"/>
              </w:rPr>
            </w:pPr>
            <w:r w:rsidRPr="00D811F6">
              <w:rPr>
                <w:rFonts w:ascii="Arial" w:hAnsi="Arial" w:cs="Arial"/>
                <w:sz w:val="24"/>
                <w:szCs w:val="24"/>
              </w:rPr>
              <w:fldChar w:fldCharType="begin">
                <w:ffData>
                  <w:name w:val="Check19"/>
                  <w:enabled/>
                  <w:calcOnExit w:val="0"/>
                  <w:checkBox>
                    <w:sizeAuto/>
                    <w:default w:val="0"/>
                  </w:checkBox>
                </w:ffData>
              </w:fldChar>
            </w:r>
            <w:r w:rsidRPr="00D811F6">
              <w:rPr>
                <w:rFonts w:ascii="Arial" w:hAnsi="Arial" w:cs="Arial"/>
                <w:sz w:val="24"/>
                <w:szCs w:val="24"/>
              </w:rPr>
              <w:instrText xml:space="preserve"> FORMCHECKBOX </w:instrText>
            </w:r>
            <w:r w:rsidRPr="00D811F6">
              <w:rPr>
                <w:rFonts w:ascii="Arial" w:hAnsi="Arial" w:cs="Arial"/>
                <w:sz w:val="24"/>
                <w:szCs w:val="24"/>
              </w:rPr>
            </w:r>
            <w:r w:rsidRPr="00D811F6">
              <w:rPr>
                <w:rFonts w:ascii="Arial" w:hAnsi="Arial" w:cs="Arial"/>
                <w:sz w:val="24"/>
                <w:szCs w:val="24"/>
              </w:rPr>
              <w:fldChar w:fldCharType="end"/>
            </w:r>
            <w:bookmarkEnd w:id="1"/>
          </w:p>
        </w:tc>
        <w:tc>
          <w:tcPr>
            <w:tcW w:w="2660" w:type="dxa"/>
          </w:tcPr>
          <w:p w:rsidR="006B299A" w:rsidRPr="00D811F6" w:rsidRDefault="006B299A" w:rsidP="00684DF3">
            <w:pPr>
              <w:rPr>
                <w:rFonts w:ascii="Arial" w:hAnsi="Arial" w:cs="Arial"/>
                <w:sz w:val="24"/>
                <w:szCs w:val="24"/>
              </w:rPr>
            </w:pPr>
          </w:p>
        </w:tc>
        <w:tc>
          <w:tcPr>
            <w:tcW w:w="2640" w:type="dxa"/>
          </w:tcPr>
          <w:p w:rsidR="006B299A" w:rsidRPr="00D811F6" w:rsidRDefault="006B299A" w:rsidP="00684DF3">
            <w:pPr>
              <w:rPr>
                <w:rFonts w:ascii="Arial" w:hAnsi="Arial" w:cs="Arial"/>
                <w:sz w:val="24"/>
                <w:szCs w:val="24"/>
              </w:rPr>
            </w:pPr>
          </w:p>
        </w:tc>
        <w:tc>
          <w:tcPr>
            <w:tcW w:w="2591" w:type="dxa"/>
          </w:tcPr>
          <w:p w:rsidR="006B299A" w:rsidRPr="00D811F6" w:rsidRDefault="006B299A" w:rsidP="00684DF3">
            <w:pPr>
              <w:rPr>
                <w:rFonts w:ascii="Arial" w:hAnsi="Arial" w:cs="Arial"/>
                <w:sz w:val="24"/>
                <w:szCs w:val="24"/>
              </w:rPr>
            </w:pPr>
          </w:p>
        </w:tc>
        <w:tc>
          <w:tcPr>
            <w:tcW w:w="588" w:type="dxa"/>
          </w:tcPr>
          <w:p w:rsidR="006B299A" w:rsidRPr="00D811F6" w:rsidRDefault="006B299A" w:rsidP="00684DF3">
            <w:pPr>
              <w:rPr>
                <w:rFonts w:ascii="Arial" w:hAnsi="Arial" w:cs="Arial"/>
                <w:sz w:val="24"/>
                <w:szCs w:val="24"/>
              </w:rPr>
            </w:pPr>
          </w:p>
        </w:tc>
      </w:tr>
    </w:tbl>
    <w:p w:rsidR="006B299A" w:rsidRDefault="006B299A"/>
    <w:p w:rsidR="006B299A" w:rsidRDefault="006B299A"/>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69"/>
        <w:gridCol w:w="5153"/>
      </w:tblGrid>
      <w:tr w:rsidR="006B299A" w:rsidTr="00D811F6">
        <w:tc>
          <w:tcPr>
            <w:tcW w:w="3369" w:type="dxa"/>
            <w:tcBorders>
              <w:top w:val="single" w:sz="4" w:space="0" w:color="auto"/>
            </w:tcBorders>
          </w:tcPr>
          <w:p w:rsidR="006B299A" w:rsidRPr="00D811F6" w:rsidRDefault="006B299A" w:rsidP="00D4228C">
            <w:pPr>
              <w:rPr>
                <w:rFonts w:ascii="Arial" w:hAnsi="Arial" w:cs="Arial"/>
                <w:b/>
                <w:sz w:val="24"/>
                <w:szCs w:val="24"/>
              </w:rPr>
            </w:pPr>
            <w:r w:rsidRPr="00D811F6">
              <w:rPr>
                <w:rFonts w:ascii="Arial" w:hAnsi="Arial" w:cs="Arial"/>
                <w:b/>
                <w:sz w:val="24"/>
                <w:szCs w:val="24"/>
              </w:rPr>
              <w:t>Title</w:t>
            </w:r>
          </w:p>
        </w:tc>
        <w:tc>
          <w:tcPr>
            <w:tcW w:w="5154" w:type="dxa"/>
            <w:tcBorders>
              <w:top w:val="single" w:sz="4" w:space="0" w:color="auto"/>
            </w:tcBorders>
          </w:tcPr>
          <w:p w:rsidR="006B299A" w:rsidRPr="00D811F6" w:rsidRDefault="006B299A" w:rsidP="00D4228C">
            <w:pPr>
              <w:rPr>
                <w:rFonts w:ascii="Arial" w:hAnsi="Arial" w:cs="Arial"/>
                <w:sz w:val="24"/>
                <w:szCs w:val="24"/>
              </w:rPr>
            </w:pPr>
          </w:p>
        </w:tc>
      </w:tr>
      <w:tr w:rsidR="006B299A" w:rsidTr="00D811F6">
        <w:tc>
          <w:tcPr>
            <w:tcW w:w="3369" w:type="dxa"/>
          </w:tcPr>
          <w:p w:rsidR="006B299A" w:rsidRPr="00D811F6" w:rsidRDefault="006B299A" w:rsidP="00D4228C">
            <w:pPr>
              <w:rPr>
                <w:rFonts w:ascii="Arial" w:hAnsi="Arial" w:cs="Arial"/>
                <w:b/>
                <w:sz w:val="24"/>
                <w:szCs w:val="24"/>
              </w:rPr>
            </w:pPr>
            <w:r w:rsidRPr="00D811F6">
              <w:rPr>
                <w:rFonts w:ascii="Arial" w:hAnsi="Arial" w:cs="Arial"/>
                <w:b/>
                <w:sz w:val="24"/>
                <w:szCs w:val="24"/>
              </w:rPr>
              <w:t>First Name</w:t>
            </w:r>
          </w:p>
        </w:tc>
        <w:tc>
          <w:tcPr>
            <w:tcW w:w="5154" w:type="dxa"/>
          </w:tcPr>
          <w:p w:rsidR="006B299A" w:rsidRPr="00D811F6" w:rsidRDefault="006B299A" w:rsidP="00D4228C">
            <w:pPr>
              <w:rPr>
                <w:rFonts w:ascii="Arial" w:hAnsi="Arial" w:cs="Arial"/>
                <w:sz w:val="24"/>
                <w:szCs w:val="24"/>
              </w:rPr>
            </w:pPr>
          </w:p>
        </w:tc>
      </w:tr>
      <w:tr w:rsidR="006B299A" w:rsidTr="00D811F6">
        <w:tc>
          <w:tcPr>
            <w:tcW w:w="3369" w:type="dxa"/>
          </w:tcPr>
          <w:p w:rsidR="006B299A" w:rsidRPr="00D811F6" w:rsidRDefault="006B299A" w:rsidP="00D4228C">
            <w:pPr>
              <w:rPr>
                <w:rFonts w:ascii="Arial" w:hAnsi="Arial" w:cs="Arial"/>
                <w:b/>
                <w:sz w:val="24"/>
                <w:szCs w:val="24"/>
              </w:rPr>
            </w:pPr>
            <w:r w:rsidRPr="00D811F6">
              <w:rPr>
                <w:rFonts w:ascii="Arial" w:hAnsi="Arial" w:cs="Arial"/>
                <w:b/>
                <w:sz w:val="24"/>
                <w:szCs w:val="24"/>
              </w:rPr>
              <w:t>Surname</w:t>
            </w:r>
          </w:p>
        </w:tc>
        <w:tc>
          <w:tcPr>
            <w:tcW w:w="5154" w:type="dxa"/>
          </w:tcPr>
          <w:p w:rsidR="006B299A" w:rsidRPr="00D811F6" w:rsidRDefault="006B299A" w:rsidP="00D4228C">
            <w:pPr>
              <w:rPr>
                <w:rFonts w:ascii="Arial" w:hAnsi="Arial" w:cs="Arial"/>
                <w:sz w:val="24"/>
                <w:szCs w:val="24"/>
              </w:rPr>
            </w:pPr>
          </w:p>
        </w:tc>
      </w:tr>
      <w:tr w:rsidR="006B299A" w:rsidTr="00D811F6">
        <w:tc>
          <w:tcPr>
            <w:tcW w:w="3369" w:type="dxa"/>
          </w:tcPr>
          <w:p w:rsidR="006B299A" w:rsidRPr="00D811F6" w:rsidRDefault="006B299A" w:rsidP="00D4228C">
            <w:pPr>
              <w:rPr>
                <w:rFonts w:ascii="Arial" w:hAnsi="Arial" w:cs="Arial"/>
                <w:b/>
                <w:sz w:val="24"/>
                <w:szCs w:val="24"/>
              </w:rPr>
            </w:pPr>
            <w:r w:rsidRPr="00D811F6">
              <w:rPr>
                <w:rFonts w:ascii="Arial" w:hAnsi="Arial" w:cs="Arial"/>
                <w:b/>
                <w:sz w:val="24"/>
                <w:szCs w:val="24"/>
              </w:rPr>
              <w:t>Address</w:t>
            </w:r>
          </w:p>
        </w:tc>
        <w:tc>
          <w:tcPr>
            <w:tcW w:w="5154" w:type="dxa"/>
          </w:tcPr>
          <w:p w:rsidR="006B299A" w:rsidRPr="00D811F6" w:rsidRDefault="006B299A" w:rsidP="00D4228C">
            <w:pPr>
              <w:rPr>
                <w:rFonts w:ascii="Arial" w:hAnsi="Arial" w:cs="Arial"/>
                <w:sz w:val="24"/>
                <w:szCs w:val="24"/>
              </w:rPr>
            </w:pPr>
          </w:p>
        </w:tc>
      </w:tr>
      <w:tr w:rsidR="006B299A" w:rsidTr="00D811F6">
        <w:tc>
          <w:tcPr>
            <w:tcW w:w="3369" w:type="dxa"/>
          </w:tcPr>
          <w:p w:rsidR="006B299A" w:rsidRPr="00D811F6" w:rsidRDefault="006B299A" w:rsidP="00D4228C">
            <w:pPr>
              <w:rPr>
                <w:rFonts w:ascii="Arial" w:hAnsi="Arial" w:cs="Arial"/>
                <w:b/>
                <w:sz w:val="24"/>
                <w:szCs w:val="24"/>
              </w:rPr>
            </w:pPr>
          </w:p>
        </w:tc>
        <w:tc>
          <w:tcPr>
            <w:tcW w:w="5154" w:type="dxa"/>
          </w:tcPr>
          <w:p w:rsidR="006B299A" w:rsidRPr="00D811F6" w:rsidRDefault="006B299A" w:rsidP="00D4228C">
            <w:pPr>
              <w:rPr>
                <w:rFonts w:ascii="Arial" w:hAnsi="Arial" w:cs="Arial"/>
                <w:sz w:val="24"/>
                <w:szCs w:val="24"/>
              </w:rPr>
            </w:pPr>
          </w:p>
        </w:tc>
      </w:tr>
      <w:tr w:rsidR="006B299A" w:rsidTr="00D811F6">
        <w:tc>
          <w:tcPr>
            <w:tcW w:w="3369" w:type="dxa"/>
          </w:tcPr>
          <w:p w:rsidR="006B299A" w:rsidRPr="00D811F6" w:rsidRDefault="006B299A" w:rsidP="00D4228C">
            <w:pPr>
              <w:rPr>
                <w:rFonts w:ascii="Arial" w:hAnsi="Arial" w:cs="Arial"/>
                <w:b/>
                <w:sz w:val="24"/>
                <w:szCs w:val="24"/>
              </w:rPr>
            </w:pPr>
            <w:r w:rsidRPr="00D811F6">
              <w:rPr>
                <w:rFonts w:ascii="Arial" w:hAnsi="Arial" w:cs="Arial"/>
                <w:b/>
                <w:sz w:val="24"/>
                <w:szCs w:val="24"/>
              </w:rPr>
              <w:t>Town</w:t>
            </w:r>
          </w:p>
        </w:tc>
        <w:tc>
          <w:tcPr>
            <w:tcW w:w="5154" w:type="dxa"/>
          </w:tcPr>
          <w:p w:rsidR="006B299A" w:rsidRPr="00D811F6" w:rsidRDefault="006B299A" w:rsidP="00D4228C">
            <w:pPr>
              <w:rPr>
                <w:rFonts w:ascii="Arial" w:hAnsi="Arial" w:cs="Arial"/>
                <w:sz w:val="24"/>
                <w:szCs w:val="24"/>
              </w:rPr>
            </w:pPr>
          </w:p>
        </w:tc>
      </w:tr>
      <w:tr w:rsidR="006B299A" w:rsidTr="00D811F6">
        <w:tc>
          <w:tcPr>
            <w:tcW w:w="3369" w:type="dxa"/>
          </w:tcPr>
          <w:p w:rsidR="006B299A" w:rsidRPr="00D811F6" w:rsidRDefault="006B299A" w:rsidP="00D4228C">
            <w:pPr>
              <w:rPr>
                <w:rFonts w:ascii="Arial" w:hAnsi="Arial" w:cs="Arial"/>
                <w:b/>
                <w:sz w:val="24"/>
                <w:szCs w:val="24"/>
              </w:rPr>
            </w:pPr>
            <w:r w:rsidRPr="00D811F6">
              <w:rPr>
                <w:rFonts w:ascii="Arial" w:hAnsi="Arial" w:cs="Arial"/>
                <w:b/>
                <w:sz w:val="24"/>
                <w:szCs w:val="24"/>
              </w:rPr>
              <w:t>Postcode</w:t>
            </w:r>
          </w:p>
        </w:tc>
        <w:tc>
          <w:tcPr>
            <w:tcW w:w="5154" w:type="dxa"/>
          </w:tcPr>
          <w:p w:rsidR="006B299A" w:rsidRPr="00D811F6" w:rsidRDefault="006B299A" w:rsidP="00D4228C">
            <w:pPr>
              <w:rPr>
                <w:rFonts w:ascii="Arial" w:hAnsi="Arial" w:cs="Arial"/>
                <w:sz w:val="24"/>
                <w:szCs w:val="24"/>
              </w:rPr>
            </w:pPr>
          </w:p>
        </w:tc>
      </w:tr>
      <w:tr w:rsidR="006B299A" w:rsidTr="00D811F6">
        <w:tc>
          <w:tcPr>
            <w:tcW w:w="3369" w:type="dxa"/>
          </w:tcPr>
          <w:p w:rsidR="006B299A" w:rsidRPr="00D811F6" w:rsidRDefault="006B299A" w:rsidP="00D4228C">
            <w:pPr>
              <w:rPr>
                <w:rFonts w:ascii="Arial" w:hAnsi="Arial" w:cs="Arial"/>
                <w:b/>
                <w:sz w:val="24"/>
                <w:szCs w:val="24"/>
              </w:rPr>
            </w:pPr>
            <w:r w:rsidRPr="00D811F6">
              <w:rPr>
                <w:rFonts w:ascii="Arial" w:hAnsi="Arial" w:cs="Arial"/>
                <w:b/>
                <w:sz w:val="24"/>
                <w:szCs w:val="24"/>
              </w:rPr>
              <w:t>Contact Telephone Number</w:t>
            </w:r>
          </w:p>
        </w:tc>
        <w:tc>
          <w:tcPr>
            <w:tcW w:w="5154" w:type="dxa"/>
          </w:tcPr>
          <w:p w:rsidR="006B299A" w:rsidRPr="00D811F6" w:rsidRDefault="006B299A" w:rsidP="00D4228C">
            <w:pPr>
              <w:rPr>
                <w:rFonts w:ascii="Arial" w:hAnsi="Arial" w:cs="Arial"/>
                <w:sz w:val="24"/>
                <w:szCs w:val="24"/>
              </w:rPr>
            </w:pPr>
          </w:p>
        </w:tc>
      </w:tr>
      <w:tr w:rsidR="006B299A" w:rsidTr="00D811F6">
        <w:tc>
          <w:tcPr>
            <w:tcW w:w="3369" w:type="dxa"/>
            <w:tcBorders>
              <w:bottom w:val="single" w:sz="4" w:space="0" w:color="auto"/>
            </w:tcBorders>
          </w:tcPr>
          <w:p w:rsidR="006B299A" w:rsidRPr="00D811F6" w:rsidRDefault="006B299A" w:rsidP="00D4228C">
            <w:pPr>
              <w:rPr>
                <w:rFonts w:ascii="Arial" w:hAnsi="Arial" w:cs="Arial"/>
                <w:b/>
                <w:sz w:val="24"/>
                <w:szCs w:val="24"/>
              </w:rPr>
            </w:pPr>
            <w:r w:rsidRPr="00D811F6">
              <w:rPr>
                <w:rFonts w:ascii="Arial" w:hAnsi="Arial" w:cs="Arial"/>
                <w:b/>
                <w:sz w:val="24"/>
                <w:szCs w:val="24"/>
              </w:rPr>
              <w:t>Email Address</w:t>
            </w:r>
          </w:p>
        </w:tc>
        <w:tc>
          <w:tcPr>
            <w:tcW w:w="5154" w:type="dxa"/>
            <w:tcBorders>
              <w:bottom w:val="single" w:sz="4" w:space="0" w:color="auto"/>
            </w:tcBorders>
          </w:tcPr>
          <w:p w:rsidR="006B299A" w:rsidRPr="00D811F6" w:rsidRDefault="006B299A" w:rsidP="00D4228C">
            <w:pPr>
              <w:rPr>
                <w:rFonts w:ascii="Arial" w:hAnsi="Arial" w:cs="Arial"/>
                <w:sz w:val="24"/>
                <w:szCs w:val="24"/>
              </w:rPr>
            </w:pPr>
          </w:p>
        </w:tc>
      </w:tr>
    </w:tbl>
    <w:p w:rsidR="006B299A" w:rsidRDefault="006B299A"/>
    <w:p w:rsidR="006B299A" w:rsidRDefault="006B2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299A" w:rsidTr="00D811F6">
        <w:tc>
          <w:tcPr>
            <w:tcW w:w="8523" w:type="dxa"/>
          </w:tcPr>
          <w:p w:rsidR="006B299A" w:rsidRPr="00D811F6" w:rsidRDefault="006B299A" w:rsidP="00684DF3">
            <w:pPr>
              <w:rPr>
                <w:rFonts w:ascii="Arial" w:hAnsi="Arial" w:cs="Arial"/>
                <w:b/>
                <w:sz w:val="24"/>
                <w:szCs w:val="24"/>
              </w:rPr>
            </w:pPr>
            <w:r w:rsidRPr="00D811F6">
              <w:rPr>
                <w:rFonts w:ascii="Arial" w:hAnsi="Arial" w:cs="Arial"/>
                <w:b/>
                <w:sz w:val="24"/>
                <w:szCs w:val="24"/>
              </w:rPr>
              <w:t>Declaration</w:t>
            </w:r>
          </w:p>
        </w:tc>
      </w:tr>
      <w:tr w:rsidR="006B299A" w:rsidTr="00D811F6">
        <w:tc>
          <w:tcPr>
            <w:tcW w:w="8523" w:type="dxa"/>
          </w:tcPr>
          <w:p w:rsidR="006B299A" w:rsidRPr="00D811F6" w:rsidRDefault="006B299A" w:rsidP="00684DF3">
            <w:pPr>
              <w:rPr>
                <w:rFonts w:ascii="Arial" w:hAnsi="Arial" w:cs="Arial"/>
                <w:sz w:val="24"/>
                <w:szCs w:val="24"/>
              </w:rPr>
            </w:pPr>
            <w:r w:rsidRPr="00D811F6">
              <w:rPr>
                <w:rFonts w:ascii="Arial" w:hAnsi="Arial" w:cs="Arial"/>
                <w:sz w:val="24"/>
                <w:szCs w:val="24"/>
              </w:rPr>
              <w:t>The information on this form will be processed by East Dunbartonshire Leisure &amp; Culture Trust in accordance with the Data Protection Act 1998. It will be used solely for the purpose of notifying you of events for which you have shown an interest.</w:t>
            </w:r>
          </w:p>
        </w:tc>
      </w:tr>
      <w:tr w:rsidR="006B299A" w:rsidTr="00D811F6">
        <w:tc>
          <w:tcPr>
            <w:tcW w:w="8523" w:type="dxa"/>
          </w:tcPr>
          <w:p w:rsidR="006B299A" w:rsidRPr="00D811F6" w:rsidRDefault="006B299A" w:rsidP="00684DF3">
            <w:pPr>
              <w:rPr>
                <w:rFonts w:ascii="Arial" w:hAnsi="Arial" w:cs="Arial"/>
                <w:sz w:val="24"/>
                <w:szCs w:val="24"/>
              </w:rPr>
            </w:pPr>
            <w:r w:rsidRPr="00D811F6">
              <w:rPr>
                <w:rFonts w:ascii="Arial" w:hAnsi="Arial" w:cs="Arial"/>
                <w:sz w:val="24"/>
                <w:szCs w:val="24"/>
              </w:rPr>
              <w:t xml:space="preserve">I would like to receive such information       </w:t>
            </w:r>
            <w:r w:rsidRPr="00D811F6">
              <w:rPr>
                <w:rFonts w:ascii="Arial" w:hAnsi="Arial" w:cs="Arial"/>
                <w:b/>
                <w:sz w:val="24"/>
                <w:szCs w:val="24"/>
              </w:rPr>
              <w:t>by  e-mail</w:t>
            </w:r>
            <w:r w:rsidRPr="00D811F6">
              <w:rPr>
                <w:rFonts w:ascii="Arial" w:hAnsi="Arial" w:cs="Arial"/>
                <w:sz w:val="24"/>
                <w:szCs w:val="24"/>
              </w:rPr>
              <w:t xml:space="preserve">  </w:t>
            </w:r>
            <w:r w:rsidRPr="00D811F6">
              <w:rPr>
                <w:rFonts w:ascii="Arial" w:hAnsi="Arial" w:cs="Arial"/>
                <w:sz w:val="24"/>
                <w:szCs w:val="24"/>
              </w:rPr>
              <w:fldChar w:fldCharType="begin">
                <w:ffData>
                  <w:name w:val="Check9"/>
                  <w:enabled/>
                  <w:calcOnExit w:val="0"/>
                  <w:checkBox>
                    <w:sizeAuto/>
                    <w:default w:val="0"/>
                  </w:checkBox>
                </w:ffData>
              </w:fldChar>
            </w:r>
            <w:r w:rsidRPr="00D811F6">
              <w:rPr>
                <w:rFonts w:ascii="Arial" w:hAnsi="Arial" w:cs="Arial"/>
                <w:sz w:val="24"/>
                <w:szCs w:val="24"/>
              </w:rPr>
              <w:instrText xml:space="preserve"> FORMCHECKBOX </w:instrText>
            </w:r>
            <w:r w:rsidRPr="00D811F6">
              <w:rPr>
                <w:rFonts w:ascii="Arial" w:hAnsi="Arial" w:cs="Arial"/>
                <w:sz w:val="24"/>
                <w:szCs w:val="24"/>
              </w:rPr>
            </w:r>
            <w:r w:rsidRPr="00D811F6">
              <w:rPr>
                <w:rFonts w:ascii="Arial" w:hAnsi="Arial" w:cs="Arial"/>
                <w:sz w:val="24"/>
                <w:szCs w:val="24"/>
              </w:rPr>
              <w:fldChar w:fldCharType="end"/>
            </w:r>
            <w:r w:rsidRPr="00D811F6">
              <w:rPr>
                <w:rFonts w:ascii="Arial" w:hAnsi="Arial" w:cs="Arial"/>
                <w:sz w:val="24"/>
                <w:szCs w:val="24"/>
              </w:rPr>
              <w:t xml:space="preserve">          </w:t>
            </w:r>
            <w:r w:rsidRPr="00D811F6">
              <w:rPr>
                <w:rFonts w:ascii="Arial" w:hAnsi="Arial" w:cs="Arial"/>
                <w:b/>
                <w:sz w:val="24"/>
                <w:szCs w:val="24"/>
              </w:rPr>
              <w:t xml:space="preserve">by mail </w:t>
            </w:r>
            <w:r w:rsidRPr="00D811F6">
              <w:rPr>
                <w:rFonts w:ascii="Arial" w:hAnsi="Arial" w:cs="Arial"/>
                <w:sz w:val="24"/>
                <w:szCs w:val="24"/>
              </w:rPr>
              <w:t xml:space="preserve">    </w:t>
            </w:r>
            <w:r w:rsidRPr="00D811F6">
              <w:rPr>
                <w:rFonts w:ascii="Arial" w:hAnsi="Arial" w:cs="Arial"/>
                <w:sz w:val="24"/>
                <w:szCs w:val="24"/>
              </w:rPr>
              <w:fldChar w:fldCharType="begin">
                <w:ffData>
                  <w:name w:val="Check10"/>
                  <w:enabled/>
                  <w:calcOnExit w:val="0"/>
                  <w:checkBox>
                    <w:sizeAuto/>
                    <w:default w:val="0"/>
                  </w:checkBox>
                </w:ffData>
              </w:fldChar>
            </w:r>
            <w:r w:rsidRPr="00D811F6">
              <w:rPr>
                <w:rFonts w:ascii="Arial" w:hAnsi="Arial" w:cs="Arial"/>
                <w:sz w:val="24"/>
                <w:szCs w:val="24"/>
              </w:rPr>
              <w:instrText xml:space="preserve"> FORMCHECKBOX </w:instrText>
            </w:r>
            <w:r w:rsidRPr="00D811F6">
              <w:rPr>
                <w:rFonts w:ascii="Arial" w:hAnsi="Arial" w:cs="Arial"/>
                <w:sz w:val="24"/>
                <w:szCs w:val="24"/>
              </w:rPr>
            </w:r>
            <w:r w:rsidRPr="00D811F6">
              <w:rPr>
                <w:rFonts w:ascii="Arial" w:hAnsi="Arial" w:cs="Arial"/>
                <w:sz w:val="24"/>
                <w:szCs w:val="24"/>
              </w:rPr>
              <w:fldChar w:fldCharType="end"/>
            </w:r>
          </w:p>
        </w:tc>
      </w:tr>
      <w:tr w:rsidR="006B299A" w:rsidTr="00D811F6">
        <w:tc>
          <w:tcPr>
            <w:tcW w:w="8523" w:type="dxa"/>
          </w:tcPr>
          <w:p w:rsidR="006B299A" w:rsidRPr="00D811F6" w:rsidRDefault="006B299A" w:rsidP="00684DF3">
            <w:pPr>
              <w:rPr>
                <w:rFonts w:ascii="Arial" w:hAnsi="Arial" w:cs="Arial"/>
                <w:b/>
                <w:sz w:val="24"/>
                <w:szCs w:val="24"/>
              </w:rPr>
            </w:pPr>
            <w:r w:rsidRPr="00D811F6">
              <w:rPr>
                <w:rFonts w:ascii="Arial" w:hAnsi="Arial" w:cs="Arial"/>
                <w:b/>
                <w:sz w:val="24"/>
                <w:szCs w:val="24"/>
              </w:rPr>
              <w:t xml:space="preserve">Signature </w:t>
            </w:r>
          </w:p>
        </w:tc>
      </w:tr>
      <w:tr w:rsidR="006B299A" w:rsidTr="00D811F6">
        <w:tc>
          <w:tcPr>
            <w:tcW w:w="8523" w:type="dxa"/>
          </w:tcPr>
          <w:p w:rsidR="006B299A" w:rsidRPr="00D811F6" w:rsidRDefault="006B299A" w:rsidP="00684DF3">
            <w:pPr>
              <w:rPr>
                <w:rFonts w:ascii="Arial" w:hAnsi="Arial" w:cs="Arial"/>
                <w:b/>
                <w:sz w:val="24"/>
                <w:szCs w:val="24"/>
              </w:rPr>
            </w:pPr>
            <w:r w:rsidRPr="00D811F6">
              <w:rPr>
                <w:rFonts w:ascii="Arial" w:hAnsi="Arial" w:cs="Arial"/>
                <w:b/>
                <w:sz w:val="24"/>
                <w:szCs w:val="24"/>
              </w:rPr>
              <w:t>Date</w:t>
            </w:r>
          </w:p>
        </w:tc>
      </w:tr>
    </w:tbl>
    <w:p w:rsidR="006B299A" w:rsidRDefault="006B299A"/>
    <w:p w:rsidR="006B299A" w:rsidRPr="00D4228C" w:rsidRDefault="006B299A" w:rsidP="006A3820">
      <w:pPr>
        <w:jc w:val="center"/>
        <w:rPr>
          <w:rFonts w:ascii="Arial" w:hAnsi="Arial" w:cs="Arial"/>
          <w:b/>
          <w:sz w:val="24"/>
          <w:szCs w:val="24"/>
        </w:rPr>
      </w:pPr>
      <w:r w:rsidRPr="00D4228C">
        <w:rPr>
          <w:rFonts w:ascii="Arial" w:hAnsi="Arial" w:cs="Arial"/>
          <w:b/>
          <w:sz w:val="24"/>
          <w:szCs w:val="24"/>
        </w:rPr>
        <w:t>Please return to your local library</w:t>
      </w:r>
    </w:p>
    <w:sectPr w:rsidR="006B299A" w:rsidRPr="00D4228C" w:rsidSect="002A5FB5">
      <w:pgSz w:w="11906" w:h="16838"/>
      <w:pgMar w:top="899"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urrayHill Bd BT">
    <w:altName w:val="Mistral"/>
    <w:charset w:val="00"/>
    <w:family w:val="script"/>
    <w:pitch w:val="variable"/>
    <w:sig w:usb0="00000001" w:usb1="00000000" w:usb2="00000000" w:usb3="00000000" w:csb0="0000001B" w:csb1="00000000"/>
  </w:font>
  <w:font w:name="Staccato222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B4"/>
    <w:rsid w:val="00132544"/>
    <w:rsid w:val="00196B7E"/>
    <w:rsid w:val="001E1D31"/>
    <w:rsid w:val="001F1C61"/>
    <w:rsid w:val="0022608C"/>
    <w:rsid w:val="00227337"/>
    <w:rsid w:val="002A5FB5"/>
    <w:rsid w:val="002A62A4"/>
    <w:rsid w:val="00342B7B"/>
    <w:rsid w:val="003C7AA9"/>
    <w:rsid w:val="004146AC"/>
    <w:rsid w:val="005D2DD9"/>
    <w:rsid w:val="005E5223"/>
    <w:rsid w:val="00684DF3"/>
    <w:rsid w:val="006A3820"/>
    <w:rsid w:val="006B299A"/>
    <w:rsid w:val="00880747"/>
    <w:rsid w:val="008E0A21"/>
    <w:rsid w:val="009E5FE5"/>
    <w:rsid w:val="00A8303C"/>
    <w:rsid w:val="00B93D9D"/>
    <w:rsid w:val="00C00786"/>
    <w:rsid w:val="00C21C0C"/>
    <w:rsid w:val="00C47179"/>
    <w:rsid w:val="00C67FD7"/>
    <w:rsid w:val="00C9664C"/>
    <w:rsid w:val="00CE60CA"/>
    <w:rsid w:val="00D4228C"/>
    <w:rsid w:val="00D811F6"/>
    <w:rsid w:val="00D820B3"/>
    <w:rsid w:val="00DA019E"/>
    <w:rsid w:val="00E067EA"/>
    <w:rsid w:val="00E678B4"/>
    <w:rsid w:val="00F10224"/>
    <w:rsid w:val="00F3630A"/>
    <w:rsid w:val="00F536BD"/>
    <w:rsid w:val="00FA10F9"/>
    <w:rsid w:val="00FB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F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8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684DF3"/>
    <w:pPr>
      <w:spacing w:after="160" w:line="240" w:lineRule="exact"/>
    </w:pPr>
    <w:rPr>
      <w:rFonts w:ascii="Tahoma" w:hAnsi="Tahoma" w:cs="Tahoma"/>
      <w:lang w:val="en-US"/>
    </w:rPr>
  </w:style>
  <w:style w:type="paragraph" w:customStyle="1" w:styleId="Style12ptBoldTopSinglesolidlineAuto075ptLinewid">
    <w:name w:val="Style 12 pt Bold Top: (Single solid line Auto  0.75 pt Line wid..."/>
    <w:basedOn w:val="Normal"/>
    <w:next w:val="Normal"/>
    <w:uiPriority w:val="99"/>
    <w:rsid w:val="00684DF3"/>
    <w:pPr>
      <w:pBdr>
        <w:top w:val="single" w:sz="6" w:space="1" w:color="auto"/>
      </w:pBdr>
    </w:pPr>
    <w:rPr>
      <w:b/>
      <w:bCs/>
      <w:sz w:val="24"/>
    </w:rPr>
  </w:style>
  <w:style w:type="paragraph" w:customStyle="1" w:styleId="Style1">
    <w:name w:val="Style1"/>
    <w:basedOn w:val="Normal"/>
    <w:next w:val="PlainText"/>
    <w:uiPriority w:val="99"/>
    <w:rsid w:val="00684DF3"/>
    <w:pPr>
      <w:pBdr>
        <w:top w:val="single" w:sz="6" w:space="1" w:color="auto"/>
      </w:pBdr>
      <w:jc w:val="center"/>
    </w:pPr>
    <w:rPr>
      <w:rFonts w:ascii="Mistral" w:hAnsi="Mistral"/>
      <w:b/>
      <w:sz w:val="72"/>
      <w:szCs w:val="72"/>
    </w:rPr>
  </w:style>
  <w:style w:type="paragraph" w:styleId="BalloonText">
    <w:name w:val="Balloon Text"/>
    <w:basedOn w:val="Normal"/>
    <w:link w:val="BalloonTextChar"/>
    <w:uiPriority w:val="99"/>
    <w:semiHidden/>
    <w:rsid w:val="00342B7B"/>
    <w:rPr>
      <w:rFonts w:ascii="Tahoma" w:hAnsi="Tahoma" w:cs="Tahoma"/>
      <w:sz w:val="16"/>
      <w:szCs w:val="16"/>
    </w:rPr>
  </w:style>
  <w:style w:type="character" w:customStyle="1" w:styleId="BalloonTextChar">
    <w:name w:val="Balloon Text Char"/>
    <w:link w:val="BalloonText"/>
    <w:uiPriority w:val="99"/>
    <w:semiHidden/>
    <w:locked/>
    <w:rsid w:val="002A62A4"/>
    <w:rPr>
      <w:rFonts w:cs="Times New Roman"/>
      <w:sz w:val="2"/>
      <w:lang w:eastAsia="en-US"/>
    </w:rPr>
  </w:style>
  <w:style w:type="paragraph" w:styleId="PlainText">
    <w:name w:val="Plain Text"/>
    <w:basedOn w:val="Normal"/>
    <w:link w:val="PlainTextChar"/>
    <w:uiPriority w:val="99"/>
    <w:rsid w:val="00684DF3"/>
    <w:rPr>
      <w:rFonts w:ascii="Courier New" w:hAnsi="Courier New" w:cs="Courier New"/>
    </w:rPr>
  </w:style>
  <w:style w:type="character" w:customStyle="1" w:styleId="PlainTextChar">
    <w:name w:val="Plain Text Char"/>
    <w:link w:val="PlainText"/>
    <w:uiPriority w:val="99"/>
    <w:semiHidden/>
    <w:locked/>
    <w:rsid w:val="002A62A4"/>
    <w:rPr>
      <w:rFonts w:ascii="Courier New" w:hAnsi="Courier New" w:cs="Courier New"/>
      <w:lang w:eastAsia="en-US"/>
    </w:rPr>
  </w:style>
  <w:style w:type="character" w:styleId="Emphasis">
    <w:name w:val="Emphasis"/>
    <w:qFormat/>
    <w:locked/>
    <w:rsid w:val="00C007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F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8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684DF3"/>
    <w:pPr>
      <w:spacing w:after="160" w:line="240" w:lineRule="exact"/>
    </w:pPr>
    <w:rPr>
      <w:rFonts w:ascii="Tahoma" w:hAnsi="Tahoma" w:cs="Tahoma"/>
      <w:lang w:val="en-US"/>
    </w:rPr>
  </w:style>
  <w:style w:type="paragraph" w:customStyle="1" w:styleId="Style12ptBoldTopSinglesolidlineAuto075ptLinewid">
    <w:name w:val="Style 12 pt Bold Top: (Single solid line Auto  0.75 pt Line wid..."/>
    <w:basedOn w:val="Normal"/>
    <w:next w:val="Normal"/>
    <w:uiPriority w:val="99"/>
    <w:rsid w:val="00684DF3"/>
    <w:pPr>
      <w:pBdr>
        <w:top w:val="single" w:sz="6" w:space="1" w:color="auto"/>
      </w:pBdr>
    </w:pPr>
    <w:rPr>
      <w:b/>
      <w:bCs/>
      <w:sz w:val="24"/>
    </w:rPr>
  </w:style>
  <w:style w:type="paragraph" w:customStyle="1" w:styleId="Style1">
    <w:name w:val="Style1"/>
    <w:basedOn w:val="Normal"/>
    <w:next w:val="PlainText"/>
    <w:uiPriority w:val="99"/>
    <w:rsid w:val="00684DF3"/>
    <w:pPr>
      <w:pBdr>
        <w:top w:val="single" w:sz="6" w:space="1" w:color="auto"/>
      </w:pBdr>
      <w:jc w:val="center"/>
    </w:pPr>
    <w:rPr>
      <w:rFonts w:ascii="Mistral" w:hAnsi="Mistral"/>
      <w:b/>
      <w:sz w:val="72"/>
      <w:szCs w:val="72"/>
    </w:rPr>
  </w:style>
  <w:style w:type="paragraph" w:styleId="BalloonText">
    <w:name w:val="Balloon Text"/>
    <w:basedOn w:val="Normal"/>
    <w:link w:val="BalloonTextChar"/>
    <w:uiPriority w:val="99"/>
    <w:semiHidden/>
    <w:rsid w:val="00342B7B"/>
    <w:rPr>
      <w:rFonts w:ascii="Tahoma" w:hAnsi="Tahoma" w:cs="Tahoma"/>
      <w:sz w:val="16"/>
      <w:szCs w:val="16"/>
    </w:rPr>
  </w:style>
  <w:style w:type="character" w:customStyle="1" w:styleId="BalloonTextChar">
    <w:name w:val="Balloon Text Char"/>
    <w:link w:val="BalloonText"/>
    <w:uiPriority w:val="99"/>
    <w:semiHidden/>
    <w:locked/>
    <w:rsid w:val="002A62A4"/>
    <w:rPr>
      <w:rFonts w:cs="Times New Roman"/>
      <w:sz w:val="2"/>
      <w:lang w:eastAsia="en-US"/>
    </w:rPr>
  </w:style>
  <w:style w:type="paragraph" w:styleId="PlainText">
    <w:name w:val="Plain Text"/>
    <w:basedOn w:val="Normal"/>
    <w:link w:val="PlainTextChar"/>
    <w:uiPriority w:val="99"/>
    <w:rsid w:val="00684DF3"/>
    <w:rPr>
      <w:rFonts w:ascii="Courier New" w:hAnsi="Courier New" w:cs="Courier New"/>
    </w:rPr>
  </w:style>
  <w:style w:type="character" w:customStyle="1" w:styleId="PlainTextChar">
    <w:name w:val="Plain Text Char"/>
    <w:link w:val="PlainText"/>
    <w:uiPriority w:val="99"/>
    <w:semiHidden/>
    <w:locked/>
    <w:rsid w:val="002A62A4"/>
    <w:rPr>
      <w:rFonts w:ascii="Courier New" w:hAnsi="Courier New" w:cs="Courier New"/>
      <w:lang w:eastAsia="en-US"/>
    </w:rPr>
  </w:style>
  <w:style w:type="character" w:styleId="Emphasis">
    <w:name w:val="Emphasis"/>
    <w:qFormat/>
    <w:locked/>
    <w:rsid w:val="00C00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East Dunbartonshire</vt:lpstr>
    </vt:vector>
  </TitlesOfParts>
  <Company>East Dunbartonshire Council</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Dunbartonshire</dc:title>
  <dc:creator>Any Authorised User</dc:creator>
  <cp:lastModifiedBy>Maureen Mangnall</cp:lastModifiedBy>
  <cp:revision>2</cp:revision>
  <cp:lastPrinted>2011-05-31T09:04:00Z</cp:lastPrinted>
  <dcterms:created xsi:type="dcterms:W3CDTF">2017-05-23T10:26:00Z</dcterms:created>
  <dcterms:modified xsi:type="dcterms:W3CDTF">2017-05-23T10:26:00Z</dcterms:modified>
</cp:coreProperties>
</file>